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19CC2" w14:textId="77777777" w:rsidR="004E32A5" w:rsidRPr="0091694B" w:rsidRDefault="004E32A5">
      <w:pPr>
        <w:rPr>
          <w:b/>
        </w:rPr>
      </w:pPr>
    </w:p>
    <w:p w14:paraId="77D79E4F" w14:textId="77777777" w:rsidR="004E32A5" w:rsidRPr="0091694B" w:rsidRDefault="001148FD">
      <w:pPr>
        <w:rPr>
          <w:b/>
        </w:rPr>
      </w:pPr>
      <w:r>
        <w:rPr>
          <w:b/>
        </w:rPr>
        <w:t>CANDIDATES</w:t>
      </w:r>
      <w:r w:rsidR="008228FA">
        <w:rPr>
          <w:b/>
        </w:rPr>
        <w:t xml:space="preserve"> </w:t>
      </w:r>
      <w:r w:rsidR="001B5F73">
        <w:rPr>
          <w:b/>
        </w:rPr>
        <w:t>QUIZ</w:t>
      </w:r>
    </w:p>
    <w:p w14:paraId="25E122C1" w14:textId="77777777" w:rsidR="004E32A5" w:rsidRPr="0091694B" w:rsidRDefault="004E32A5">
      <w:pPr>
        <w:rPr>
          <w:b/>
        </w:rPr>
      </w:pPr>
    </w:p>
    <w:p w14:paraId="48FF08E0" w14:textId="77777777" w:rsidR="004E32A5" w:rsidRPr="0093192D" w:rsidRDefault="001148FD">
      <w:pPr>
        <w:rPr>
          <w:sz w:val="22"/>
        </w:rPr>
      </w:pPr>
      <w:r>
        <w:rPr>
          <w:sz w:val="22"/>
        </w:rPr>
        <w:t xml:space="preserve">This test is open book. </w:t>
      </w:r>
      <w:r w:rsidR="004E32A5" w:rsidRPr="0093192D">
        <w:rPr>
          <w:sz w:val="22"/>
        </w:rPr>
        <w:t>Keep answers short (ideally no more than a paragraph)</w:t>
      </w:r>
      <w:r w:rsidR="000B1439">
        <w:rPr>
          <w:sz w:val="22"/>
        </w:rPr>
        <w:t xml:space="preserve"> and in your own words (no copy/pasting from the website)</w:t>
      </w:r>
      <w:r w:rsidR="004E32A5" w:rsidRPr="0093192D">
        <w:rPr>
          <w:sz w:val="22"/>
        </w:rPr>
        <w:t>. Good luck!</w:t>
      </w:r>
    </w:p>
    <w:p w14:paraId="7B044D24" w14:textId="77777777" w:rsidR="004E32A5" w:rsidRPr="00C45E5E" w:rsidRDefault="004E32A5">
      <w:pPr>
        <w:rPr>
          <w:sz w:val="22"/>
        </w:rPr>
      </w:pPr>
    </w:p>
    <w:p w14:paraId="6F106120" w14:textId="77777777" w:rsidR="004E32A5" w:rsidRPr="00C45E5E" w:rsidRDefault="004E32A5">
      <w:pPr>
        <w:rPr>
          <w:sz w:val="22"/>
        </w:rPr>
      </w:pPr>
    </w:p>
    <w:p w14:paraId="626AFCFD" w14:textId="77777777" w:rsidR="004E32A5" w:rsidRDefault="004E32A5" w:rsidP="004E32A5">
      <w:pPr>
        <w:numPr>
          <w:ilvl w:val="0"/>
          <w:numId w:val="1"/>
        </w:numPr>
        <w:rPr>
          <w:sz w:val="22"/>
        </w:rPr>
      </w:pPr>
      <w:r w:rsidRPr="00C45E5E">
        <w:rPr>
          <w:sz w:val="22"/>
        </w:rPr>
        <w:t>What is The Borgen Project?</w:t>
      </w:r>
    </w:p>
    <w:p w14:paraId="3D785332" w14:textId="77777777" w:rsidR="006262E4" w:rsidRPr="00C45E5E" w:rsidRDefault="006262E4" w:rsidP="006262E4">
      <w:pPr>
        <w:ind w:left="720"/>
        <w:rPr>
          <w:sz w:val="22"/>
        </w:rPr>
      </w:pPr>
      <w:r>
        <w:rPr>
          <w:sz w:val="22"/>
        </w:rPr>
        <w:t xml:space="preserve">The Borgen Project is a non profit organization that strives to address and help end extreme poverty and hunger. </w:t>
      </w:r>
    </w:p>
    <w:p w14:paraId="4C1C8479" w14:textId="77777777" w:rsidR="00275CC8" w:rsidRPr="00C45E5E" w:rsidRDefault="00275CC8" w:rsidP="00275CC8">
      <w:pPr>
        <w:ind w:left="720"/>
        <w:rPr>
          <w:sz w:val="22"/>
        </w:rPr>
      </w:pPr>
    </w:p>
    <w:p w14:paraId="7D12F197" w14:textId="77777777" w:rsidR="004E32A5" w:rsidRPr="00C45E5E" w:rsidRDefault="004E32A5" w:rsidP="004E32A5">
      <w:pPr>
        <w:rPr>
          <w:sz w:val="22"/>
        </w:rPr>
      </w:pPr>
    </w:p>
    <w:p w14:paraId="5ACB33AD" w14:textId="77777777" w:rsidR="004E32A5" w:rsidRDefault="004E32A5" w:rsidP="004E32A5">
      <w:pPr>
        <w:numPr>
          <w:ilvl w:val="0"/>
          <w:numId w:val="1"/>
        </w:numPr>
        <w:rPr>
          <w:sz w:val="22"/>
        </w:rPr>
      </w:pPr>
      <w:r w:rsidRPr="00C45E5E">
        <w:rPr>
          <w:sz w:val="22"/>
        </w:rPr>
        <w:t>What is the story behind The Borgen Project?</w:t>
      </w:r>
    </w:p>
    <w:p w14:paraId="408A5D92" w14:textId="77777777" w:rsidR="00DA2692" w:rsidRPr="00C45E5E" w:rsidRDefault="00DA2692" w:rsidP="00DA2692">
      <w:pPr>
        <w:ind w:left="720"/>
        <w:rPr>
          <w:sz w:val="22"/>
        </w:rPr>
      </w:pPr>
      <w:r>
        <w:rPr>
          <w:sz w:val="22"/>
        </w:rPr>
        <w:t xml:space="preserve">The Borgen Project was developed by Clint Borgen, who realized the need for an organization to fight extreme poverty after working as a volunteer in refugee camps in the Kosovo War. After an internship in the United Nations, Clint decided to start the organization. </w:t>
      </w:r>
    </w:p>
    <w:p w14:paraId="17348F32" w14:textId="77777777" w:rsidR="00053417" w:rsidRPr="00C45E5E" w:rsidRDefault="00053417" w:rsidP="004E32A5">
      <w:pPr>
        <w:rPr>
          <w:sz w:val="22"/>
        </w:rPr>
      </w:pPr>
    </w:p>
    <w:p w14:paraId="56662CE2" w14:textId="77777777" w:rsidR="00053417" w:rsidRPr="00C45E5E" w:rsidRDefault="00053417" w:rsidP="004E32A5">
      <w:pPr>
        <w:rPr>
          <w:sz w:val="22"/>
        </w:rPr>
      </w:pPr>
    </w:p>
    <w:p w14:paraId="28D4AB07" w14:textId="77777777" w:rsidR="004E32A5" w:rsidRPr="00C45E5E" w:rsidRDefault="004E32A5" w:rsidP="004E32A5">
      <w:pPr>
        <w:numPr>
          <w:ilvl w:val="0"/>
          <w:numId w:val="1"/>
        </w:numPr>
        <w:rPr>
          <w:sz w:val="22"/>
        </w:rPr>
      </w:pPr>
      <w:r w:rsidRPr="00C45E5E">
        <w:rPr>
          <w:sz w:val="22"/>
        </w:rPr>
        <w:t>When it comes to helping the world’s poor</w:t>
      </w:r>
      <w:r w:rsidR="00477B12" w:rsidRPr="00C45E5E">
        <w:rPr>
          <w:sz w:val="22"/>
        </w:rPr>
        <w:t>,</w:t>
      </w:r>
      <w:r w:rsidRPr="00C45E5E">
        <w:rPr>
          <w:sz w:val="22"/>
        </w:rPr>
        <w:t xml:space="preserve"> is the United States (Congress and the White House) doing enough? How does the U.S. compare to other wealthy nations?</w:t>
      </w:r>
    </w:p>
    <w:p w14:paraId="01B1E59E" w14:textId="77777777" w:rsidR="004E32A5" w:rsidRDefault="006262E4" w:rsidP="006262E4">
      <w:pPr>
        <w:ind w:left="720"/>
        <w:rPr>
          <w:sz w:val="22"/>
        </w:rPr>
      </w:pPr>
      <w:r>
        <w:rPr>
          <w:sz w:val="22"/>
        </w:rPr>
        <w:t xml:space="preserve">At the present moment, the U.S. could do better when it comes to helping the poor. Even though in 49 billion was spent on that in 2015, only close to 1% of the budget goes to foreign aid. The country is considered, however the most generous when it comes to these kind of Aid. In 2016 the US gave 30 billion to Foreign Aid, Germany gave 20 billion and the UK gave 19 billion. </w:t>
      </w:r>
    </w:p>
    <w:p w14:paraId="20C2891C" w14:textId="77777777" w:rsidR="006262E4" w:rsidRPr="00C45E5E" w:rsidRDefault="006262E4" w:rsidP="006262E4">
      <w:pPr>
        <w:ind w:left="720"/>
        <w:rPr>
          <w:sz w:val="22"/>
          <w:lang w:val="en-GB"/>
        </w:rPr>
      </w:pPr>
    </w:p>
    <w:p w14:paraId="6212BF2E" w14:textId="77777777" w:rsidR="004E32A5" w:rsidRDefault="00275CC8" w:rsidP="004E32A5">
      <w:pPr>
        <w:numPr>
          <w:ilvl w:val="0"/>
          <w:numId w:val="1"/>
        </w:numPr>
        <w:rPr>
          <w:sz w:val="22"/>
        </w:rPr>
      </w:pPr>
      <w:r w:rsidRPr="00C45E5E">
        <w:rPr>
          <w:sz w:val="22"/>
        </w:rPr>
        <w:t>How does addressing global poverty improve the economy and create jobs in the United States</w:t>
      </w:r>
      <w:r w:rsidR="004E32A5" w:rsidRPr="00C45E5E">
        <w:rPr>
          <w:sz w:val="22"/>
        </w:rPr>
        <w:t xml:space="preserve">? </w:t>
      </w:r>
    </w:p>
    <w:p w14:paraId="043D278C" w14:textId="77777777" w:rsidR="00E147D7" w:rsidRPr="00C45E5E" w:rsidRDefault="00E147D7" w:rsidP="00E147D7">
      <w:pPr>
        <w:ind w:left="720"/>
        <w:rPr>
          <w:sz w:val="22"/>
        </w:rPr>
      </w:pPr>
      <w:r>
        <w:rPr>
          <w:sz w:val="22"/>
        </w:rPr>
        <w:t>By giving foreign aid assis</w:t>
      </w:r>
      <w:r w:rsidR="002554FA">
        <w:rPr>
          <w:sz w:val="22"/>
        </w:rPr>
        <w:t>tance, the governments create positive relations</w:t>
      </w:r>
      <w:r>
        <w:rPr>
          <w:sz w:val="22"/>
        </w:rPr>
        <w:t xml:space="preserve"> with </w:t>
      </w:r>
      <w:r w:rsidR="002554FA">
        <w:rPr>
          <w:sz w:val="22"/>
        </w:rPr>
        <w:t xml:space="preserve">other </w:t>
      </w:r>
      <w:r>
        <w:rPr>
          <w:sz w:val="22"/>
        </w:rPr>
        <w:t>countries</w:t>
      </w:r>
      <w:r w:rsidR="002554FA">
        <w:rPr>
          <w:sz w:val="22"/>
        </w:rPr>
        <w:t xml:space="preserve"> and the interest in American goods and services</w:t>
      </w:r>
      <w:r>
        <w:rPr>
          <w:sz w:val="22"/>
        </w:rPr>
        <w:t>. One example is the relations between the U.S and Azerbaijan. Last year the US gave over 15 million dollars in foreign assistance to Azerbaijan, and the country</w:t>
      </w:r>
      <w:r w:rsidR="002554FA">
        <w:rPr>
          <w:sz w:val="22"/>
        </w:rPr>
        <w:t xml:space="preserve"> signed 1 billion contract to buy airplanes with company Boeing. This contract supported the creation of 11,000 jobs in the United States, creating a beneficial relation for both countries and also jobs to the US.</w:t>
      </w:r>
    </w:p>
    <w:p w14:paraId="3922E58D" w14:textId="77777777" w:rsidR="00275CC8" w:rsidRPr="00C45E5E" w:rsidRDefault="00275CC8" w:rsidP="00275CC8">
      <w:pPr>
        <w:ind w:left="720"/>
        <w:rPr>
          <w:sz w:val="22"/>
        </w:rPr>
      </w:pPr>
    </w:p>
    <w:p w14:paraId="0ACD14D6" w14:textId="77777777" w:rsidR="00275CC8" w:rsidRPr="00C45E5E" w:rsidRDefault="00275CC8" w:rsidP="00275CC8">
      <w:pPr>
        <w:rPr>
          <w:sz w:val="22"/>
        </w:rPr>
      </w:pPr>
    </w:p>
    <w:p w14:paraId="78A51B92" w14:textId="77777777" w:rsidR="00275CC8" w:rsidRDefault="00275CC8" w:rsidP="004E32A5">
      <w:pPr>
        <w:numPr>
          <w:ilvl w:val="0"/>
          <w:numId w:val="1"/>
        </w:numPr>
        <w:rPr>
          <w:sz w:val="22"/>
        </w:rPr>
      </w:pPr>
      <w:r w:rsidRPr="00C45E5E">
        <w:rPr>
          <w:sz w:val="22"/>
        </w:rPr>
        <w:t>How does addressing global poverty improve national security?</w:t>
      </w:r>
      <w:r w:rsidR="008228FA" w:rsidRPr="00C45E5E">
        <w:rPr>
          <w:sz w:val="22"/>
        </w:rPr>
        <w:t xml:space="preserve"> </w:t>
      </w:r>
    </w:p>
    <w:p w14:paraId="711FBB54" w14:textId="77777777" w:rsidR="00C22121" w:rsidRPr="00C45E5E" w:rsidRDefault="00E147D7" w:rsidP="00C22121">
      <w:pPr>
        <w:ind w:left="720"/>
        <w:rPr>
          <w:sz w:val="22"/>
        </w:rPr>
      </w:pPr>
      <w:r>
        <w:rPr>
          <w:sz w:val="22"/>
        </w:rPr>
        <w:t>In places where extreme poverty is present, people find no other way but to turn to extremist organizations in order receive education and even protection, which empower these very dangerous armed forces. Tackling the poverty issue and increasing foreign assistance through the use of soft power is a way of creating some stability in those countries and at the same time it weakens these armed forces and also the threat that they could cause to the national security.</w:t>
      </w:r>
    </w:p>
    <w:p w14:paraId="69627921" w14:textId="77777777" w:rsidR="004E32A5" w:rsidRPr="00C45E5E" w:rsidRDefault="004E32A5" w:rsidP="004E32A5">
      <w:pPr>
        <w:rPr>
          <w:sz w:val="22"/>
        </w:rPr>
      </w:pPr>
    </w:p>
    <w:p w14:paraId="01CDCB52" w14:textId="77777777" w:rsidR="004E32A5" w:rsidRPr="00C45E5E" w:rsidRDefault="004E32A5" w:rsidP="004E32A5">
      <w:pPr>
        <w:rPr>
          <w:sz w:val="22"/>
        </w:rPr>
      </w:pPr>
    </w:p>
    <w:p w14:paraId="4EFDC495" w14:textId="77777777" w:rsidR="004E32A5" w:rsidRDefault="004E32A5">
      <w:pPr>
        <w:numPr>
          <w:ilvl w:val="0"/>
          <w:numId w:val="1"/>
        </w:numPr>
        <w:rPr>
          <w:sz w:val="22"/>
        </w:rPr>
      </w:pPr>
      <w:r w:rsidRPr="00C45E5E">
        <w:rPr>
          <w:sz w:val="22"/>
        </w:rPr>
        <w:t xml:space="preserve">What are some strategies being used on the ground to improve living conditions for </w:t>
      </w:r>
      <w:r w:rsidR="00275CC8" w:rsidRPr="00C45E5E">
        <w:rPr>
          <w:sz w:val="22"/>
        </w:rPr>
        <w:t>people living in extreme poverty?</w:t>
      </w:r>
    </w:p>
    <w:p w14:paraId="786B6005" w14:textId="77777777" w:rsidR="002554FA" w:rsidRPr="00C45E5E" w:rsidRDefault="002554FA" w:rsidP="002554FA">
      <w:pPr>
        <w:ind w:left="720"/>
        <w:rPr>
          <w:sz w:val="22"/>
        </w:rPr>
      </w:pPr>
      <w:bookmarkStart w:id="0" w:name="_GoBack"/>
      <w:bookmarkEnd w:id="0"/>
      <w:r>
        <w:rPr>
          <w:sz w:val="22"/>
        </w:rPr>
        <w:lastRenderedPageBreak/>
        <w:t xml:space="preserve">Some strategies that are used by some organizations to better the living conditions for people living in extreme poverty are teaching poor farmers how to grow more food, building schools, providing shelter, installing a well, providing vaccines against diseases and also building small medical clinics. </w:t>
      </w:r>
    </w:p>
    <w:p w14:paraId="4A4F9321" w14:textId="77777777" w:rsidR="00275CC8" w:rsidRPr="00C45E5E" w:rsidRDefault="00275CC8" w:rsidP="00275CC8">
      <w:pPr>
        <w:ind w:left="720"/>
        <w:rPr>
          <w:sz w:val="22"/>
        </w:rPr>
      </w:pPr>
    </w:p>
    <w:p w14:paraId="69CC47CE" w14:textId="77777777" w:rsidR="004E32A5" w:rsidRPr="00C45E5E" w:rsidRDefault="004E32A5" w:rsidP="004E32A5">
      <w:pPr>
        <w:ind w:left="360"/>
        <w:rPr>
          <w:sz w:val="22"/>
        </w:rPr>
      </w:pPr>
    </w:p>
    <w:p w14:paraId="5CEB9C7A" w14:textId="77777777" w:rsidR="004E32A5" w:rsidRDefault="004E32A5" w:rsidP="004E32A5">
      <w:pPr>
        <w:numPr>
          <w:ilvl w:val="0"/>
          <w:numId w:val="1"/>
        </w:numPr>
        <w:rPr>
          <w:sz w:val="22"/>
        </w:rPr>
      </w:pPr>
      <w:r w:rsidRPr="00C45E5E">
        <w:rPr>
          <w:sz w:val="22"/>
        </w:rPr>
        <w:t xml:space="preserve">What is your favorite </w:t>
      </w:r>
      <w:r w:rsidR="00275CC8" w:rsidRPr="00C45E5E">
        <w:rPr>
          <w:sz w:val="22"/>
        </w:rPr>
        <w:t xml:space="preserve">video on The </w:t>
      </w:r>
      <w:r w:rsidRPr="00C45E5E">
        <w:rPr>
          <w:sz w:val="22"/>
        </w:rPr>
        <w:t xml:space="preserve">Borgen Project </w:t>
      </w:r>
      <w:r w:rsidR="00275CC8" w:rsidRPr="00C45E5E">
        <w:rPr>
          <w:sz w:val="22"/>
        </w:rPr>
        <w:t>website</w:t>
      </w:r>
      <w:r w:rsidRPr="00C45E5E">
        <w:rPr>
          <w:sz w:val="22"/>
        </w:rPr>
        <w:t xml:space="preserve"> and why? </w:t>
      </w:r>
    </w:p>
    <w:p w14:paraId="55DECAB6" w14:textId="77777777" w:rsidR="00DA2692" w:rsidRPr="00C45E5E" w:rsidRDefault="00DA2692" w:rsidP="00DA2692">
      <w:pPr>
        <w:ind w:left="720"/>
        <w:rPr>
          <w:sz w:val="22"/>
        </w:rPr>
      </w:pPr>
      <w:r>
        <w:rPr>
          <w:sz w:val="22"/>
        </w:rPr>
        <w:t>It might sound cliché but the video about what is The Borgen Project is my favorite. It’s impactful, the small clips focusing on children and adults living in underdeveloped countries</w:t>
      </w:r>
      <w:r w:rsidR="00C44CE0">
        <w:rPr>
          <w:sz w:val="22"/>
        </w:rPr>
        <w:t xml:space="preserve"> and their struggles is</w:t>
      </w:r>
      <w:r>
        <w:rPr>
          <w:sz w:val="22"/>
        </w:rPr>
        <w:t xml:space="preserve"> touching a</w:t>
      </w:r>
      <w:r w:rsidR="00C44CE0">
        <w:rPr>
          <w:sz w:val="22"/>
        </w:rPr>
        <w:t xml:space="preserve">nd impacts the audience to help create a change because </w:t>
      </w:r>
      <w:r>
        <w:rPr>
          <w:sz w:val="22"/>
        </w:rPr>
        <w:t xml:space="preserve">it touches our humanity on a deeper level. </w:t>
      </w:r>
      <w:r w:rsidR="00C44CE0">
        <w:rPr>
          <w:sz w:val="22"/>
        </w:rPr>
        <w:t xml:space="preserve">Also, </w:t>
      </w:r>
      <w:r>
        <w:rPr>
          <w:sz w:val="22"/>
        </w:rPr>
        <w:t>The backtrack melody of Florence and The Machine helped create a connection with the video as well.</w:t>
      </w:r>
    </w:p>
    <w:p w14:paraId="5F139284" w14:textId="77777777" w:rsidR="00B03D0B" w:rsidRPr="00C45E5E" w:rsidRDefault="00B03D0B" w:rsidP="00275CC8">
      <w:pPr>
        <w:rPr>
          <w:sz w:val="22"/>
        </w:rPr>
      </w:pPr>
    </w:p>
    <w:p w14:paraId="0CE8A919" w14:textId="77777777" w:rsidR="004E32A5" w:rsidRPr="00C45E5E" w:rsidRDefault="004E32A5" w:rsidP="004E32A5">
      <w:pPr>
        <w:rPr>
          <w:sz w:val="22"/>
        </w:rPr>
      </w:pPr>
    </w:p>
    <w:p w14:paraId="54ABE113" w14:textId="77777777" w:rsidR="004E32A5" w:rsidRPr="00C45E5E" w:rsidRDefault="00275CC8" w:rsidP="004E32A5">
      <w:pPr>
        <w:numPr>
          <w:ilvl w:val="0"/>
          <w:numId w:val="1"/>
        </w:numPr>
        <w:rPr>
          <w:sz w:val="22"/>
        </w:rPr>
      </w:pPr>
      <w:r w:rsidRPr="00C45E5E">
        <w:rPr>
          <w:sz w:val="22"/>
        </w:rPr>
        <w:t>The Borgen Project… (Highlight which is most accurate)</w:t>
      </w:r>
    </w:p>
    <w:p w14:paraId="60E66A32" w14:textId="77777777" w:rsidR="00275CC8" w:rsidRPr="00C45E5E" w:rsidRDefault="00275CC8" w:rsidP="00275CC8">
      <w:pPr>
        <w:numPr>
          <w:ilvl w:val="1"/>
          <w:numId w:val="1"/>
        </w:numPr>
        <w:rPr>
          <w:sz w:val="22"/>
        </w:rPr>
      </w:pPr>
      <w:r w:rsidRPr="00C45E5E">
        <w:rPr>
          <w:sz w:val="22"/>
        </w:rPr>
        <w:t xml:space="preserve">Sends teams of volunteers to build water wells in </w:t>
      </w:r>
      <w:r w:rsidR="008228FA" w:rsidRPr="00C45E5E">
        <w:rPr>
          <w:sz w:val="22"/>
        </w:rPr>
        <w:t>Africa</w:t>
      </w:r>
      <w:r w:rsidRPr="00C45E5E">
        <w:rPr>
          <w:sz w:val="22"/>
        </w:rPr>
        <w:t>.</w:t>
      </w:r>
    </w:p>
    <w:p w14:paraId="0284E745" w14:textId="77777777" w:rsidR="00275CC8" w:rsidRPr="00C44CE0" w:rsidRDefault="00275CC8" w:rsidP="00275CC8">
      <w:pPr>
        <w:numPr>
          <w:ilvl w:val="1"/>
          <w:numId w:val="1"/>
        </w:numPr>
        <w:rPr>
          <w:b/>
          <w:sz w:val="22"/>
        </w:rPr>
      </w:pPr>
      <w:r w:rsidRPr="00C44CE0">
        <w:rPr>
          <w:b/>
          <w:sz w:val="22"/>
        </w:rPr>
        <w:t>Focuses on advocacy and influencing members of Congress to better fund poverty-reduction programs.</w:t>
      </w:r>
    </w:p>
    <w:p w14:paraId="3FA8F325" w14:textId="77777777" w:rsidR="00275CC8" w:rsidRPr="00C45E5E" w:rsidRDefault="00275CC8" w:rsidP="00275CC8">
      <w:pPr>
        <w:numPr>
          <w:ilvl w:val="1"/>
          <w:numId w:val="1"/>
        </w:numPr>
        <w:rPr>
          <w:sz w:val="22"/>
        </w:rPr>
      </w:pPr>
      <w:r w:rsidRPr="00C45E5E">
        <w:rPr>
          <w:sz w:val="22"/>
        </w:rPr>
        <w:t>All of the above.</w:t>
      </w:r>
    </w:p>
    <w:p w14:paraId="4F84AB4F" w14:textId="77777777" w:rsidR="00275CC8" w:rsidRPr="00C45E5E" w:rsidRDefault="00275CC8" w:rsidP="00275CC8">
      <w:pPr>
        <w:numPr>
          <w:ilvl w:val="1"/>
          <w:numId w:val="1"/>
        </w:numPr>
        <w:rPr>
          <w:sz w:val="22"/>
        </w:rPr>
      </w:pPr>
      <w:r w:rsidRPr="00C45E5E">
        <w:rPr>
          <w:sz w:val="22"/>
        </w:rPr>
        <w:t>None of the above.</w:t>
      </w:r>
    </w:p>
    <w:p w14:paraId="2FACD083" w14:textId="77777777" w:rsidR="00275CC8" w:rsidRPr="00C45E5E" w:rsidRDefault="00275CC8" w:rsidP="00275CC8">
      <w:pPr>
        <w:ind w:left="1440"/>
        <w:rPr>
          <w:sz w:val="22"/>
        </w:rPr>
      </w:pPr>
    </w:p>
    <w:p w14:paraId="13C81120" w14:textId="77777777" w:rsidR="004E32A5" w:rsidRPr="00C45E5E" w:rsidRDefault="004E32A5" w:rsidP="004E32A5">
      <w:pPr>
        <w:rPr>
          <w:sz w:val="22"/>
        </w:rPr>
      </w:pPr>
    </w:p>
    <w:p w14:paraId="7D45C2CD" w14:textId="77777777" w:rsidR="004E32A5" w:rsidRDefault="004E32A5" w:rsidP="004E32A5">
      <w:pPr>
        <w:numPr>
          <w:ilvl w:val="0"/>
          <w:numId w:val="1"/>
        </w:numPr>
        <w:rPr>
          <w:sz w:val="22"/>
        </w:rPr>
      </w:pPr>
      <w:r w:rsidRPr="00C45E5E">
        <w:rPr>
          <w:sz w:val="22"/>
        </w:rPr>
        <w:t xml:space="preserve">Why does The Borgen Project want people </w:t>
      </w:r>
      <w:r w:rsidR="00275CC8" w:rsidRPr="00C45E5E">
        <w:rPr>
          <w:sz w:val="22"/>
        </w:rPr>
        <w:t>calling</w:t>
      </w:r>
      <w:r w:rsidR="00BA638A">
        <w:rPr>
          <w:sz w:val="22"/>
        </w:rPr>
        <w:t xml:space="preserve"> and emailing</w:t>
      </w:r>
      <w:r w:rsidR="00275CC8" w:rsidRPr="00C45E5E">
        <w:rPr>
          <w:sz w:val="22"/>
        </w:rPr>
        <w:t xml:space="preserve"> their</w:t>
      </w:r>
      <w:r w:rsidRPr="00C45E5E">
        <w:rPr>
          <w:sz w:val="22"/>
        </w:rPr>
        <w:t xml:space="preserve"> congressional leaders in support of poverty-reduction bills?</w:t>
      </w:r>
      <w:r w:rsidR="001148FD">
        <w:rPr>
          <w:sz w:val="22"/>
        </w:rPr>
        <w:t xml:space="preserve"> </w:t>
      </w:r>
    </w:p>
    <w:p w14:paraId="784F2BEE" w14:textId="77777777" w:rsidR="00C44CE0" w:rsidRPr="00C45E5E" w:rsidRDefault="00C44CE0" w:rsidP="00C44CE0">
      <w:pPr>
        <w:ind w:left="720"/>
        <w:rPr>
          <w:sz w:val="22"/>
        </w:rPr>
      </w:pPr>
      <w:r>
        <w:rPr>
          <w:sz w:val="22"/>
        </w:rPr>
        <w:t xml:space="preserve">Because the congressional offices take in consideration every issue that is brought to their attention after people call their district. They usually support bills like poverty-reduction ones after only 7-10 people call them to raise awareness on the topic. </w:t>
      </w:r>
    </w:p>
    <w:p w14:paraId="1055343D" w14:textId="77777777" w:rsidR="00275CC8" w:rsidRDefault="00275CC8" w:rsidP="00275CC8">
      <w:pPr>
        <w:rPr>
          <w:sz w:val="22"/>
        </w:rPr>
      </w:pPr>
    </w:p>
    <w:p w14:paraId="2FC1B57E" w14:textId="77777777" w:rsidR="00C45E5E" w:rsidRDefault="00C45E5E" w:rsidP="001148FD">
      <w:pPr>
        <w:rPr>
          <w:sz w:val="22"/>
          <w:szCs w:val="22"/>
        </w:rPr>
      </w:pPr>
    </w:p>
    <w:p w14:paraId="355C787E" w14:textId="77777777" w:rsidR="00BA638A" w:rsidRPr="00C45E5E" w:rsidRDefault="00BA638A" w:rsidP="00BA638A">
      <w:pPr>
        <w:rPr>
          <w:sz w:val="22"/>
          <w:szCs w:val="22"/>
        </w:rPr>
      </w:pPr>
      <w:r>
        <w:rPr>
          <w:sz w:val="22"/>
          <w:szCs w:val="22"/>
        </w:rPr>
        <w:t xml:space="preserve">Now show your support for these poverty-reduction bills by emailing </w:t>
      </w:r>
      <w:r>
        <w:rPr>
          <w:sz w:val="22"/>
        </w:rPr>
        <w:t xml:space="preserve">your Congressional leaders through our </w:t>
      </w:r>
      <w:hyperlink r:id="rId7" w:history="1">
        <w:r w:rsidRPr="00BA638A">
          <w:rPr>
            <w:rStyle w:val="Hyperlink"/>
            <w:sz w:val="22"/>
          </w:rPr>
          <w:t>Action Centre</w:t>
        </w:r>
      </w:hyperlink>
      <w:r>
        <w:rPr>
          <w:sz w:val="22"/>
        </w:rPr>
        <w:t xml:space="preserve"> </w:t>
      </w:r>
    </w:p>
    <w:sectPr w:rsidR="00BA638A" w:rsidRPr="00C45E5E" w:rsidSect="004E32A5">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48429" w14:textId="77777777" w:rsidR="005F6754" w:rsidRDefault="005F6754">
      <w:r>
        <w:separator/>
      </w:r>
    </w:p>
  </w:endnote>
  <w:endnote w:type="continuationSeparator" w:id="0">
    <w:p w14:paraId="5B36CB13" w14:textId="77777777" w:rsidR="005F6754" w:rsidRDefault="005F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4B4A0" w14:textId="77777777" w:rsidR="005F6754" w:rsidRDefault="005F6754">
      <w:r>
        <w:separator/>
      </w:r>
    </w:p>
  </w:footnote>
  <w:footnote w:type="continuationSeparator" w:id="0">
    <w:p w14:paraId="4D9880A0" w14:textId="77777777" w:rsidR="005F6754" w:rsidRDefault="005F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D570F" w14:textId="77777777" w:rsidR="00C44CE0" w:rsidRDefault="00C44CE0" w:rsidP="004E32A5">
    <w:pPr>
      <w:pStyle w:val="Header"/>
      <w:jc w:val="right"/>
    </w:pPr>
    <w:r>
      <w:rPr>
        <w:noProof/>
        <w:lang w:val="en-GB" w:eastAsia="en-GB"/>
      </w:rPr>
      <w:drawing>
        <wp:inline distT="0" distB="0" distL="0" distR="0" wp14:anchorId="19CC8E6B" wp14:editId="57805D36">
          <wp:extent cx="119634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F68C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7381A"/>
    <w:multiLevelType w:val="hybridMultilevel"/>
    <w:tmpl w:val="043E395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0F33AF8"/>
    <w:multiLevelType w:val="hybridMultilevel"/>
    <w:tmpl w:val="028AB7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531A8"/>
    <w:multiLevelType w:val="hybridMultilevel"/>
    <w:tmpl w:val="526461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A04AD2"/>
    <w:multiLevelType w:val="hybridMultilevel"/>
    <w:tmpl w:val="68587300"/>
    <w:lvl w:ilvl="0" w:tplc="6AB4F00E">
      <w:start w:val="1"/>
      <w:numFmt w:val="decimal"/>
      <w:lvlText w:val="%1."/>
      <w:lvlJc w:val="left"/>
      <w:pPr>
        <w:tabs>
          <w:tab w:val="num" w:pos="720"/>
        </w:tabs>
        <w:ind w:left="720" w:hanging="360"/>
      </w:pPr>
      <w:rPr>
        <w:rFonts w:hint="default"/>
        <w:b/>
      </w:rPr>
    </w:lvl>
    <w:lvl w:ilvl="1" w:tplc="04090017">
      <w:start w:val="1"/>
      <w:numFmt w:val="lowerLetter"/>
      <w:lvlText w:val="%2)"/>
      <w:lvlJc w:val="left"/>
      <w:pPr>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0F7FBB"/>
    <w:multiLevelType w:val="hybridMultilevel"/>
    <w:tmpl w:val="1256CC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F40DA1"/>
    <w:multiLevelType w:val="hybridMultilevel"/>
    <w:tmpl w:val="347618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C74E2"/>
    <w:multiLevelType w:val="hybridMultilevel"/>
    <w:tmpl w:val="E6B8C1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CB75AF"/>
    <w:multiLevelType w:val="hybridMultilevel"/>
    <w:tmpl w:val="2850C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859DD"/>
    <w:multiLevelType w:val="hybridMultilevel"/>
    <w:tmpl w:val="A51EF7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 w:numId="6">
    <w:abstractNumId w:val="9"/>
  </w:num>
  <w:num w:numId="7">
    <w:abstractNumId w:val="6"/>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de-DE" w:vendorID="64" w:dllVersion="131078" w:nlCheck="1" w:checkStyle="1"/>
  <w:activeWritingStyle w:appName="MSWord" w:lang="en-GB" w:vendorID="64" w:dllVersion="131078" w:nlCheck="1" w:checkStyle="1"/>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D1"/>
    <w:rsid w:val="00053417"/>
    <w:rsid w:val="00087239"/>
    <w:rsid w:val="000B1439"/>
    <w:rsid w:val="000F252D"/>
    <w:rsid w:val="001148FD"/>
    <w:rsid w:val="00125822"/>
    <w:rsid w:val="00154C0A"/>
    <w:rsid w:val="001B5F73"/>
    <w:rsid w:val="00214A26"/>
    <w:rsid w:val="002554FA"/>
    <w:rsid w:val="00275CC8"/>
    <w:rsid w:val="0027604D"/>
    <w:rsid w:val="0032004D"/>
    <w:rsid w:val="00366255"/>
    <w:rsid w:val="003A4AEE"/>
    <w:rsid w:val="003B47CA"/>
    <w:rsid w:val="003F7F15"/>
    <w:rsid w:val="00473F6E"/>
    <w:rsid w:val="004742F8"/>
    <w:rsid w:val="00477B12"/>
    <w:rsid w:val="004954C0"/>
    <w:rsid w:val="004E32A5"/>
    <w:rsid w:val="004E7D37"/>
    <w:rsid w:val="00513770"/>
    <w:rsid w:val="005F0C37"/>
    <w:rsid w:val="005F6754"/>
    <w:rsid w:val="006262E4"/>
    <w:rsid w:val="006861AC"/>
    <w:rsid w:val="006B2225"/>
    <w:rsid w:val="006D40AF"/>
    <w:rsid w:val="00737F8A"/>
    <w:rsid w:val="00774174"/>
    <w:rsid w:val="007D51A9"/>
    <w:rsid w:val="008005FD"/>
    <w:rsid w:val="00811406"/>
    <w:rsid w:val="008228FA"/>
    <w:rsid w:val="008F29D1"/>
    <w:rsid w:val="00984B1A"/>
    <w:rsid w:val="00986BD9"/>
    <w:rsid w:val="009A73F9"/>
    <w:rsid w:val="009C7B26"/>
    <w:rsid w:val="00A10364"/>
    <w:rsid w:val="00A81C32"/>
    <w:rsid w:val="00AD53C5"/>
    <w:rsid w:val="00B03D0B"/>
    <w:rsid w:val="00B92139"/>
    <w:rsid w:val="00BA638A"/>
    <w:rsid w:val="00BC33B9"/>
    <w:rsid w:val="00C0584E"/>
    <w:rsid w:val="00C22121"/>
    <w:rsid w:val="00C26DBE"/>
    <w:rsid w:val="00C44CE0"/>
    <w:rsid w:val="00C45E5E"/>
    <w:rsid w:val="00C61462"/>
    <w:rsid w:val="00C81F22"/>
    <w:rsid w:val="00C95D11"/>
    <w:rsid w:val="00CE52F7"/>
    <w:rsid w:val="00D30FAA"/>
    <w:rsid w:val="00D4356F"/>
    <w:rsid w:val="00DA2692"/>
    <w:rsid w:val="00DA27B1"/>
    <w:rsid w:val="00E0097E"/>
    <w:rsid w:val="00E03645"/>
    <w:rsid w:val="00E147D7"/>
    <w:rsid w:val="00E47FCD"/>
    <w:rsid w:val="00EF7047"/>
    <w:rsid w:val="00FD39DF"/>
    <w:rsid w:val="00FE715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A9E3E6"/>
  <w15:docId w15:val="{34CF7CAE-1759-45D3-A7F9-62B21F6E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0402"/>
    <w:pPr>
      <w:tabs>
        <w:tab w:val="center" w:pos="4320"/>
        <w:tab w:val="right" w:pos="8640"/>
      </w:tabs>
    </w:pPr>
  </w:style>
  <w:style w:type="paragraph" w:styleId="Footer">
    <w:name w:val="footer"/>
    <w:basedOn w:val="Normal"/>
    <w:semiHidden/>
    <w:rsid w:val="00640402"/>
    <w:pPr>
      <w:tabs>
        <w:tab w:val="center" w:pos="4320"/>
        <w:tab w:val="right" w:pos="8640"/>
      </w:tabs>
    </w:pPr>
  </w:style>
  <w:style w:type="character" w:styleId="Hyperlink">
    <w:name w:val="Hyperlink"/>
    <w:rsid w:val="0093192D"/>
    <w:rPr>
      <w:color w:val="0000FF"/>
      <w:u w:val="single"/>
    </w:rPr>
  </w:style>
  <w:style w:type="character" w:styleId="FollowedHyperlink">
    <w:name w:val="FollowedHyperlink"/>
    <w:rsid w:val="0093192D"/>
    <w:rPr>
      <w:color w:val="800080"/>
      <w:u w:val="single"/>
    </w:rPr>
  </w:style>
  <w:style w:type="paragraph" w:styleId="BalloonText">
    <w:name w:val="Balloon Text"/>
    <w:basedOn w:val="Normal"/>
    <w:semiHidden/>
    <w:rsid w:val="00811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orgenproject.org/action-cen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NEW HIRES TEST</vt:lpstr>
    </vt:vector>
  </TitlesOfParts>
  <Company>Microsoft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HIRES TEST</dc:title>
  <dc:subject/>
  <dc:creator>Clint Borgen</dc:creator>
  <cp:keywords/>
  <cp:lastModifiedBy>Lynsey Alexander</cp:lastModifiedBy>
  <cp:revision>2</cp:revision>
  <cp:lastPrinted>2013-08-27T06:50:00Z</cp:lastPrinted>
  <dcterms:created xsi:type="dcterms:W3CDTF">2018-09-01T17:09:00Z</dcterms:created>
  <dcterms:modified xsi:type="dcterms:W3CDTF">2018-09-01T17:09:00Z</dcterms:modified>
</cp:coreProperties>
</file>